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CF376" w14:textId="77777777" w:rsidR="00876C01" w:rsidRPr="0087238F" w:rsidRDefault="00876C01" w:rsidP="00876C01">
      <w:pPr>
        <w:jc w:val="center"/>
        <w:rPr>
          <w:b/>
          <w:color w:val="1FA22E"/>
          <w:sz w:val="28"/>
          <w:szCs w:val="28"/>
        </w:rPr>
      </w:pPr>
      <w:r w:rsidRPr="0087238F">
        <w:rPr>
          <w:b/>
          <w:color w:val="1FA22E"/>
          <w:sz w:val="28"/>
          <w:szCs w:val="28"/>
        </w:rPr>
        <w:t>Proposition de texte pour vos bulletins communaux</w:t>
      </w:r>
      <w:r w:rsidR="00520379" w:rsidRPr="0087238F">
        <w:rPr>
          <w:b/>
          <w:color w:val="1FA22E"/>
          <w:sz w:val="28"/>
          <w:szCs w:val="28"/>
        </w:rPr>
        <w:t xml:space="preserve"> ou votre site internet</w:t>
      </w:r>
    </w:p>
    <w:p w14:paraId="4589E352" w14:textId="77777777" w:rsidR="00520379" w:rsidRPr="00876C01" w:rsidRDefault="00520379" w:rsidP="00876C01">
      <w:pPr>
        <w:jc w:val="center"/>
        <w:rPr>
          <w:b/>
        </w:rPr>
      </w:pPr>
    </w:p>
    <w:p w14:paraId="55E29BC0" w14:textId="7D89828C" w:rsidR="00520379" w:rsidRDefault="00520379" w:rsidP="008B54AF">
      <w:pPr>
        <w:jc w:val="both"/>
      </w:pPr>
      <w:r>
        <w:t>Vous avez peut-être déjà aperçu ces drôles de fruits et légumes qui vous incite</w:t>
      </w:r>
      <w:r w:rsidR="008B424A">
        <w:t>nt</w:t>
      </w:r>
      <w:r>
        <w:t xml:space="preserve"> à trier vos restes alimentaires ?!</w:t>
      </w:r>
      <w:r w:rsidR="007813CA">
        <w:t xml:space="preserve"> </w:t>
      </w:r>
      <w:r>
        <w:t xml:space="preserve">Oui </w:t>
      </w:r>
      <w:proofErr w:type="spellStart"/>
      <w:r>
        <w:t>oui</w:t>
      </w:r>
      <w:proofErr w:type="spellEnd"/>
      <w:r>
        <w:t xml:space="preserve">, c’est aussi vos oignons ! Il existe des solutions </w:t>
      </w:r>
      <w:r w:rsidR="006454D0">
        <w:t>près</w:t>
      </w:r>
      <w:r>
        <w:t xml:space="preserve"> de chez vous et on ne vous </w:t>
      </w:r>
      <w:r w:rsidR="006454D0">
        <w:t>raconte</w:t>
      </w:r>
      <w:r>
        <w:t xml:space="preserve"> pas des salades !</w:t>
      </w:r>
      <w:r w:rsidR="006454D0">
        <w:t xml:space="preserve"> Suivant votre lieu d’habitation, faites le bon geste : le compostage ou la collecte.</w:t>
      </w:r>
    </w:p>
    <w:p w14:paraId="717E0238" w14:textId="15798AD2" w:rsidR="006454D0" w:rsidRDefault="006454D0" w:rsidP="008B54AF">
      <w:pPr>
        <w:jc w:val="both"/>
      </w:pPr>
      <w:r>
        <w:t xml:space="preserve">Retrouvez toutes les informations sur </w:t>
      </w:r>
      <w:hyperlink r:id="rId5" w:history="1">
        <w:r w:rsidRPr="007358B1">
          <w:rPr>
            <w:rStyle w:val="Lienhypertexte"/>
            <w:bCs/>
          </w:rPr>
          <w:t>www.biodechets.valorizon.com</w:t>
        </w:r>
      </w:hyperlink>
      <w:r>
        <w:t xml:space="preserve"> mais aussi sur les réseaux sociaux de ValOrizon. Les restes alimentaires ne comptent pas pour des prunes !</w:t>
      </w:r>
    </w:p>
    <w:p w14:paraId="0A2806A6" w14:textId="5DBE03D1" w:rsidR="006454D0" w:rsidRDefault="0087238F" w:rsidP="008B54AF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5CDD0D" wp14:editId="30301309">
            <wp:simplePos x="0" y="0"/>
            <wp:positionH relativeFrom="page">
              <wp:posOffset>6103620</wp:posOffset>
            </wp:positionH>
            <wp:positionV relativeFrom="paragraph">
              <wp:posOffset>118110</wp:posOffset>
            </wp:positionV>
            <wp:extent cx="732790" cy="1079500"/>
            <wp:effectExtent l="0" t="0" r="0" b="6350"/>
            <wp:wrapNone/>
            <wp:docPr id="41616323" name="Image 1" descr="Une image contenant fruit, cerise, rou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16323" name="Image 1" descr="Une image contenant fruit, cerise, roug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93BBC9" w14:textId="6D30459E" w:rsidR="006454D0" w:rsidRDefault="006F6D30" w:rsidP="008B54AF">
      <w:pPr>
        <w:jc w:val="both"/>
      </w:pPr>
      <w:r w:rsidRPr="006F6D30">
        <w:rPr>
          <w:noProof/>
          <w:lang w:eastAsia="fr-FR"/>
        </w:rPr>
        <w:drawing>
          <wp:inline distT="0" distB="0" distL="0" distR="0" wp14:anchorId="4B3FA796" wp14:editId="640D01BA">
            <wp:extent cx="896219" cy="1080000"/>
            <wp:effectExtent l="0" t="0" r="0" b="6350"/>
            <wp:docPr id="2" name="Image 2" descr="P:\05_COMMUNICATION\09_BIODECHETS\2024_campagne départementale\Visuels\Personnages\Oign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05_COMMUNICATION\09_BIODECHETS\2024_campagne départementale\Visuels\Personnages\Oign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21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54D0" w:rsidRPr="006454D0">
        <w:rPr>
          <w:noProof/>
          <w:lang w:eastAsia="fr-FR"/>
        </w:rPr>
        <w:drawing>
          <wp:inline distT="0" distB="0" distL="0" distR="0" wp14:anchorId="62082D69" wp14:editId="6EC3041C">
            <wp:extent cx="1125875" cy="1080000"/>
            <wp:effectExtent l="0" t="0" r="0" b="6350"/>
            <wp:docPr id="1" name="Image 1" descr="P:\05_COMMUNICATION\09_BIODECHETS\2024_campagne départementale\Visuels\Personnages\Ch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05_COMMUNICATION\09_BIODECHETS\2024_campagne départementale\Visuels\Personnages\Cho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7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D30">
        <w:rPr>
          <w:noProof/>
          <w:lang w:eastAsia="fr-FR"/>
        </w:rPr>
        <w:drawing>
          <wp:inline distT="0" distB="0" distL="0" distR="0" wp14:anchorId="4A81A6C0" wp14:editId="6AE6E1E6">
            <wp:extent cx="1040826" cy="1080000"/>
            <wp:effectExtent l="0" t="0" r="6985" b="6350"/>
            <wp:docPr id="5" name="Image 5" descr="P:\05_COMMUNICATION\09_BIODECHETS\2024_campagne départementale\Visuels\Personnages\P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05_COMMUNICATION\09_BIODECHETS\2024_campagne départementale\Visuels\Personnages\Pai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82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D30">
        <w:rPr>
          <w:noProof/>
          <w:lang w:eastAsia="fr-FR"/>
        </w:rPr>
        <w:drawing>
          <wp:inline distT="0" distB="0" distL="0" distR="0" wp14:anchorId="36751FB4" wp14:editId="464E0CA4">
            <wp:extent cx="1080000" cy="1080000"/>
            <wp:effectExtent l="0" t="0" r="6350" b="6350"/>
            <wp:docPr id="6" name="Image 6" descr="P:\05_COMMUNICATION\09_BIODECHETS\2024_campagne départementale\Visuels\Personnages\Pru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05_COMMUNICATION\09_BIODECHETS\2024_campagne départementale\Visuels\Personnages\Prun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D30">
        <w:rPr>
          <w:noProof/>
          <w:lang w:eastAsia="fr-FR"/>
        </w:rPr>
        <w:drawing>
          <wp:inline distT="0" distB="0" distL="0" distR="0" wp14:anchorId="3B47B7A9" wp14:editId="495D9E31">
            <wp:extent cx="1080000" cy="1080000"/>
            <wp:effectExtent l="0" t="0" r="6350" b="6350"/>
            <wp:docPr id="7" name="Image 7" descr="P:\05_COMMUNICATION\09_BIODECHETS\2024_campagne départementale\Visuels\Personnages\Sal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:\05_COMMUNICATION\09_BIODECHETS\2024_campagne départementale\Visuels\Personnages\Salad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7F1AE" w14:textId="77777777" w:rsidR="006F6D30" w:rsidRDefault="006F6D30" w:rsidP="008B54AF">
      <w:pPr>
        <w:jc w:val="both"/>
      </w:pPr>
    </w:p>
    <w:p w14:paraId="021F43A8" w14:textId="2F638B11" w:rsidR="006F6D30" w:rsidRDefault="006F6D30" w:rsidP="008B54AF">
      <w:pPr>
        <w:jc w:val="both"/>
      </w:pPr>
      <w:r w:rsidRPr="006F6D30">
        <w:t xml:space="preserve">Cette </w:t>
      </w:r>
      <w:r w:rsidR="00D42CBB">
        <w:t>communication</w:t>
      </w:r>
      <w:r w:rsidRPr="006F6D30">
        <w:t xml:space="preserve"> est soutenue financièrement par</w:t>
      </w:r>
      <w:r>
        <w:t xml:space="preserve"> l'ADEME et les collectivités à </w:t>
      </w:r>
      <w:r w:rsidRPr="006F6D30">
        <w:t>compétence «collecte» du 47</w:t>
      </w:r>
      <w:r>
        <w:t xml:space="preserve"> c’est-à-dire les communautés de communes et d’agglomération et le </w:t>
      </w:r>
      <w:proofErr w:type="spellStart"/>
      <w:r w:rsidR="008B424A">
        <w:t>S</w:t>
      </w:r>
      <w:r>
        <w:t>mictom</w:t>
      </w:r>
      <w:proofErr w:type="spellEnd"/>
      <w:r>
        <w:t xml:space="preserve"> </w:t>
      </w:r>
      <w:r w:rsidR="008B424A">
        <w:t>LGB</w:t>
      </w:r>
      <w:r>
        <w:t xml:space="preserve"> qui </w:t>
      </w:r>
      <w:r w:rsidR="00D42CBB">
        <w:t xml:space="preserve">collecte pour </w:t>
      </w:r>
      <w:r>
        <w:t>2 communautés de communes.</w:t>
      </w:r>
    </w:p>
    <w:p w14:paraId="0473344A" w14:textId="5B9BF23C" w:rsidR="006F6D30" w:rsidRDefault="006F6D30" w:rsidP="008B54AF">
      <w:pPr>
        <w:jc w:val="both"/>
      </w:pPr>
    </w:p>
    <w:p w14:paraId="52A9AD76" w14:textId="08A8D4E5" w:rsidR="00CE77E0" w:rsidRDefault="0087238F" w:rsidP="00CE77E0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78AA8CD" wp14:editId="42CCFA29">
            <wp:simplePos x="0" y="0"/>
            <wp:positionH relativeFrom="margin">
              <wp:posOffset>3786505</wp:posOffset>
            </wp:positionH>
            <wp:positionV relativeFrom="paragraph">
              <wp:posOffset>19685</wp:posOffset>
            </wp:positionV>
            <wp:extent cx="2014220" cy="4030345"/>
            <wp:effectExtent l="0" t="0" r="5080" b="8255"/>
            <wp:wrapSquare wrapText="left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 Oignon - Demi-Page - 300x600px - Campagne Biodéchets - ValOrizon 202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220" cy="403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7E0">
        <w:t xml:space="preserve">Les biodéchets, quèsaco ? C’est de la matière organique ! Le terme « biodéchets » regroupe </w:t>
      </w:r>
      <w:r w:rsidR="004D72DD">
        <w:t>les restes de préparation</w:t>
      </w:r>
      <w:r w:rsidR="006F6D30">
        <w:t xml:space="preserve"> de repas ou de fin de repas, mais</w:t>
      </w:r>
      <w:r w:rsidR="004D72DD">
        <w:t xml:space="preserve"> aussi les végétaux.</w:t>
      </w:r>
    </w:p>
    <w:p w14:paraId="527069A3" w14:textId="4763EE1E" w:rsidR="00CE77E0" w:rsidRPr="00901E7F" w:rsidRDefault="00CE77E0" w:rsidP="00CE77E0">
      <w:pPr>
        <w:jc w:val="center"/>
        <w:rPr>
          <w:b/>
        </w:rPr>
      </w:pPr>
      <w:r w:rsidRPr="00901E7F">
        <w:rPr>
          <w:b/>
        </w:rPr>
        <w:t>Trier ses restes alimentaires devient un nouveau geste</w:t>
      </w:r>
    </w:p>
    <w:p w14:paraId="3D9184B5" w14:textId="77777777" w:rsidR="00CE77E0" w:rsidRPr="00901E7F" w:rsidRDefault="00CE77E0" w:rsidP="00CE77E0">
      <w:pPr>
        <w:jc w:val="center"/>
        <w:rPr>
          <w:b/>
        </w:rPr>
      </w:pPr>
      <w:r w:rsidRPr="00901E7F">
        <w:rPr>
          <w:b/>
        </w:rPr>
        <w:t xml:space="preserve">à ancrer </w:t>
      </w:r>
      <w:r w:rsidR="00D42CBB">
        <w:rPr>
          <w:b/>
        </w:rPr>
        <w:t>systématiquement</w:t>
      </w:r>
      <w:r w:rsidRPr="00901E7F">
        <w:rPr>
          <w:b/>
        </w:rPr>
        <w:t xml:space="preserve"> dans notre quotidien.</w:t>
      </w:r>
    </w:p>
    <w:p w14:paraId="129CDC36" w14:textId="77777777" w:rsidR="00D42CBB" w:rsidRDefault="00D42CBB" w:rsidP="008B54AF">
      <w:pPr>
        <w:jc w:val="both"/>
      </w:pPr>
    </w:p>
    <w:p w14:paraId="26B8CFE5" w14:textId="4E752EC4" w:rsidR="00D42CBB" w:rsidRPr="00CE77E0" w:rsidRDefault="004D72DD" w:rsidP="00D42CBB">
      <w:pPr>
        <w:jc w:val="both"/>
      </w:pPr>
      <w:r>
        <w:t>Depuis le 1</w:t>
      </w:r>
      <w:r w:rsidRPr="008B424A">
        <w:rPr>
          <w:vertAlign w:val="superscript"/>
        </w:rPr>
        <w:t>er</w:t>
      </w:r>
      <w:r>
        <w:t xml:space="preserve"> janvier 2024</w:t>
      </w:r>
      <w:r w:rsidRPr="004D72DD">
        <w:t xml:space="preserve"> </w:t>
      </w:r>
      <w:r>
        <w:t xml:space="preserve">(loi AGEC), </w:t>
      </w:r>
      <w:r w:rsidR="008B54AF">
        <w:t xml:space="preserve">chaque Français, qu’il soit particulier ou professionnel, doit disposer d'une solution de proximité pour trier ses biodéchets </w:t>
      </w:r>
      <w:r w:rsidR="00CE77E0" w:rsidRPr="00CE77E0">
        <w:t xml:space="preserve">Que ce soit par le compostage </w:t>
      </w:r>
      <w:r w:rsidR="006F6D30">
        <w:t>à la maison</w:t>
      </w:r>
      <w:r w:rsidR="00CE77E0" w:rsidRPr="00CE77E0">
        <w:t xml:space="preserve"> ou </w:t>
      </w:r>
      <w:r w:rsidR="006F6D30">
        <w:t xml:space="preserve">en </w:t>
      </w:r>
      <w:r w:rsidR="00CE77E0" w:rsidRPr="00CE77E0">
        <w:t>collectif, ou par la collecte mise en place par nos services publics, chacun de nous a un rôle à jouer et le 1</w:t>
      </w:r>
      <w:r w:rsidR="00CE77E0" w:rsidRPr="00CE77E0">
        <w:rPr>
          <w:vertAlign w:val="superscript"/>
        </w:rPr>
        <w:t>er</w:t>
      </w:r>
      <w:r w:rsidR="00CE77E0" w:rsidRPr="00CE77E0">
        <w:t xml:space="preserve"> est celui de s’informer !</w:t>
      </w:r>
      <w:r w:rsidR="006F6D30">
        <w:t xml:space="preserve"> </w:t>
      </w:r>
      <w:r w:rsidR="00D42CBB">
        <w:t xml:space="preserve">Retrouvez les solutions qui existent près de chez vous sur </w:t>
      </w:r>
      <w:hyperlink r:id="rId13" w:history="1">
        <w:r w:rsidR="00D42CBB" w:rsidRPr="007358B1">
          <w:rPr>
            <w:rStyle w:val="Lienhypertexte"/>
            <w:bCs/>
          </w:rPr>
          <w:t>www.biodechets.valorizon.com</w:t>
        </w:r>
      </w:hyperlink>
      <w:r w:rsidR="00D42CBB">
        <w:t>.</w:t>
      </w:r>
    </w:p>
    <w:p w14:paraId="1B0C5A96" w14:textId="4987EF66" w:rsidR="00CE77E0" w:rsidRPr="00901E7F" w:rsidRDefault="00901E7F" w:rsidP="00D42CBB">
      <w:pPr>
        <w:rPr>
          <w:b/>
        </w:rPr>
      </w:pPr>
      <w:r w:rsidRPr="00901E7F">
        <w:rPr>
          <w:b/>
        </w:rPr>
        <w:t>Oui, oui ! T</w:t>
      </w:r>
      <w:r w:rsidR="00CE77E0" w:rsidRPr="00901E7F">
        <w:rPr>
          <w:b/>
        </w:rPr>
        <w:t>rier mes restes alimentaires c’est aussi mes oignons</w:t>
      </w:r>
      <w:r w:rsidR="008B424A">
        <w:rPr>
          <w:b/>
        </w:rPr>
        <w:t>.</w:t>
      </w:r>
    </w:p>
    <w:p w14:paraId="43FBF087" w14:textId="77777777" w:rsidR="006E35FC" w:rsidRDefault="006E35FC" w:rsidP="008B54AF">
      <w:pPr>
        <w:jc w:val="both"/>
      </w:pPr>
    </w:p>
    <w:p w14:paraId="33474230" w14:textId="77777777" w:rsidR="00D3064E" w:rsidRDefault="008B54AF" w:rsidP="008B54AF">
      <w:pPr>
        <w:jc w:val="both"/>
      </w:pPr>
      <w:r>
        <w:t xml:space="preserve">Cette réglementation a été mise en place pour répondre à des enjeux environnementaux </w:t>
      </w:r>
      <w:r w:rsidR="00D3064E">
        <w:t xml:space="preserve">et économiques </w:t>
      </w:r>
      <w:r w:rsidR="00D42CBB">
        <w:t>majeurs</w:t>
      </w:r>
      <w:r w:rsidR="00D3064E">
        <w:t>.</w:t>
      </w:r>
    </w:p>
    <w:p w14:paraId="4FC2E86E" w14:textId="51B83AA9" w:rsidR="00D3064E" w:rsidRDefault="00D3064E" w:rsidP="008B54AF">
      <w:pPr>
        <w:jc w:val="both"/>
      </w:pPr>
      <w:r>
        <w:t>Loin d’être des déchets ordinaires, l</w:t>
      </w:r>
      <w:r w:rsidR="008B54AF">
        <w:t>es reste</w:t>
      </w:r>
      <w:r>
        <w:t xml:space="preserve">s alimentaires et les végétaux </w:t>
      </w:r>
      <w:r w:rsidR="008B54AF">
        <w:t xml:space="preserve">sont des ressources précieuses pour la production de compost et </w:t>
      </w:r>
      <w:r>
        <w:t>d’énergie via la méthanisation.</w:t>
      </w:r>
    </w:p>
    <w:p w14:paraId="035B9842" w14:textId="112F46DB" w:rsidR="008B54AF" w:rsidRDefault="008B54AF" w:rsidP="008B54AF">
      <w:pPr>
        <w:jc w:val="both"/>
      </w:pPr>
      <w:r>
        <w:t>En les triant correctement, nous contribuons à nourrir les sols et les cultures tout en réduisant les ém</w:t>
      </w:r>
      <w:r w:rsidR="007813CA">
        <w:t>issions de gaz à effet de serre.</w:t>
      </w:r>
    </w:p>
    <w:p w14:paraId="0ED42010" w14:textId="77777777" w:rsidR="0087238F" w:rsidRDefault="0087238F" w:rsidP="008B54AF">
      <w:pPr>
        <w:jc w:val="both"/>
      </w:pPr>
    </w:p>
    <w:p w14:paraId="6BECDCB6" w14:textId="056ABF5F" w:rsidR="007813CA" w:rsidRDefault="00D42CBB" w:rsidP="008B54AF">
      <w:pPr>
        <w:jc w:val="both"/>
      </w:pPr>
      <w:r>
        <w:t>Au contraire, en mélangeant cette matière organique dans nos poubelles « grises » résiduelles</w:t>
      </w:r>
      <w:r w:rsidR="007813CA">
        <w:t>, on crée des pollutions.</w:t>
      </w:r>
    </w:p>
    <w:p w14:paraId="78DC2FEB" w14:textId="7EF7F6CA" w:rsidR="007813CA" w:rsidRDefault="007813CA" w:rsidP="007813CA">
      <w:pPr>
        <w:pStyle w:val="Paragraphedeliste"/>
        <w:numPr>
          <w:ilvl w:val="0"/>
          <w:numId w:val="1"/>
        </w:numPr>
        <w:jc w:val="both"/>
      </w:pPr>
      <w:r>
        <w:t>En centre d’enfouissement, ces poubelles fermentent</w:t>
      </w:r>
      <w:r w:rsidR="008B424A">
        <w:t>,</w:t>
      </w:r>
      <w:r>
        <w:t xml:space="preserve"> ce qui produit des « lixiviats » (jus de déchets</w:t>
      </w:r>
      <w:r w:rsidR="00D3064E">
        <w:t xml:space="preserve"> qu’il faut ensuite traiter</w:t>
      </w:r>
      <w:r>
        <w:t>).</w:t>
      </w:r>
    </w:p>
    <w:p w14:paraId="322749AD" w14:textId="470A6DE4" w:rsidR="007358B1" w:rsidRDefault="007813CA" w:rsidP="008B54AF">
      <w:pPr>
        <w:pStyle w:val="Paragraphedeliste"/>
        <w:numPr>
          <w:ilvl w:val="0"/>
          <w:numId w:val="1"/>
        </w:numPr>
        <w:jc w:val="both"/>
      </w:pPr>
      <w:r>
        <w:t xml:space="preserve">En incinération, c’est </w:t>
      </w:r>
      <w:r w:rsidRPr="007813CA">
        <w:t xml:space="preserve">tout aussi absurde </w:t>
      </w:r>
      <w:r>
        <w:t>car cette matière organique est composée à 80</w:t>
      </w:r>
      <w:r w:rsidR="008B424A">
        <w:t>/</w:t>
      </w:r>
      <w:r>
        <w:t>90% d’eau, ce qui veut dire que l’</w:t>
      </w:r>
      <w:r w:rsidRPr="007813CA">
        <w:t>on jette littér</w:t>
      </w:r>
      <w:r>
        <w:t>alement de l’eau à la poubelle pour qu’elle soit ensuite br</w:t>
      </w:r>
      <w:r w:rsidR="008B424A">
        <w:t>û</w:t>
      </w:r>
      <w:r>
        <w:t>lée !!</w:t>
      </w:r>
    </w:p>
    <w:p w14:paraId="28423CB4" w14:textId="77777777" w:rsidR="005F20EF" w:rsidRDefault="005F20EF" w:rsidP="005F20EF">
      <w:pPr>
        <w:jc w:val="both"/>
        <w:sectPr w:rsidR="005F20EF" w:rsidSect="007813CA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101F8A7A" w14:textId="54BC5454" w:rsidR="005F20EF" w:rsidRDefault="005F20EF" w:rsidP="005F20EF">
      <w:pPr>
        <w:jc w:val="both"/>
      </w:pPr>
      <w:r>
        <w:rPr>
          <w:noProof/>
          <w:lang w:eastAsia="fr-FR"/>
        </w:rPr>
        <w:lastRenderedPageBreak/>
        <w:drawing>
          <wp:inline distT="0" distB="0" distL="0" distR="0" wp14:anchorId="2FF2699A" wp14:editId="01CA103E">
            <wp:extent cx="2880000" cy="288000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igno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FDDBF17" wp14:editId="38F8A169">
            <wp:extent cx="2880000" cy="28800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ris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55511A3" wp14:editId="1B92618D">
            <wp:extent cx="2880000" cy="288000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alade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59B50EB3" wp14:editId="1201D6E0">
            <wp:extent cx="2880000" cy="28800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hou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B9D0DCA" wp14:editId="0326E3FD">
            <wp:extent cx="2880000" cy="28800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ain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6052014" wp14:editId="43745C92">
            <wp:extent cx="2880000" cy="288000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rune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02FEE" w14:textId="77777777" w:rsidR="005F20EF" w:rsidRDefault="005F20EF" w:rsidP="005F20EF">
      <w:pPr>
        <w:jc w:val="both"/>
      </w:pPr>
    </w:p>
    <w:p w14:paraId="790B8D7B" w14:textId="77777777" w:rsidR="005F20EF" w:rsidRDefault="005F20EF" w:rsidP="005F20EF">
      <w:pPr>
        <w:jc w:val="both"/>
      </w:pPr>
    </w:p>
    <w:sectPr w:rsidR="005F20EF" w:rsidSect="005F20EF">
      <w:pgSz w:w="16838" w:h="11906" w:orient="landscape"/>
      <w:pgMar w:top="709" w:right="85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B4038A"/>
    <w:multiLevelType w:val="hybridMultilevel"/>
    <w:tmpl w:val="65C84660"/>
    <w:lvl w:ilvl="0" w:tplc="19E60F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975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4AF"/>
    <w:rsid w:val="001C3AD1"/>
    <w:rsid w:val="00222A44"/>
    <w:rsid w:val="004D72DD"/>
    <w:rsid w:val="00520379"/>
    <w:rsid w:val="005469D0"/>
    <w:rsid w:val="005F20EF"/>
    <w:rsid w:val="006454D0"/>
    <w:rsid w:val="006E35FC"/>
    <w:rsid w:val="006F6D30"/>
    <w:rsid w:val="007358B1"/>
    <w:rsid w:val="007813CA"/>
    <w:rsid w:val="00844702"/>
    <w:rsid w:val="0087238F"/>
    <w:rsid w:val="00876C01"/>
    <w:rsid w:val="008B424A"/>
    <w:rsid w:val="008B54AF"/>
    <w:rsid w:val="00901E7F"/>
    <w:rsid w:val="00C56BFC"/>
    <w:rsid w:val="00CE77E0"/>
    <w:rsid w:val="00D3064E"/>
    <w:rsid w:val="00D42CBB"/>
    <w:rsid w:val="00D61984"/>
    <w:rsid w:val="00F6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9144"/>
  <w15:chartTrackingRefBased/>
  <w15:docId w15:val="{0700C85B-E813-4D87-B5D4-17D700BB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E77E0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D72DD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81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9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biodechets.valorizon.com" TargetMode="External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biodechets.valorizon.com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Tauzin-Charmetant</dc:creator>
  <cp:keywords/>
  <dc:description/>
  <cp:lastModifiedBy>Marie-Claude POLETTO ARQUEY</cp:lastModifiedBy>
  <cp:revision>2</cp:revision>
  <dcterms:created xsi:type="dcterms:W3CDTF">2024-10-23T12:06:00Z</dcterms:created>
  <dcterms:modified xsi:type="dcterms:W3CDTF">2024-10-23T12:06:00Z</dcterms:modified>
</cp:coreProperties>
</file>